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2E" w:rsidRDefault="008C6E2E" w:rsidP="00D67299">
      <w:pPr>
        <w:jc w:val="center"/>
        <w:rPr>
          <w:sz w:val="32"/>
          <w:szCs w:val="32"/>
        </w:rPr>
      </w:pPr>
    </w:p>
    <w:p w:rsidR="00B42F5C" w:rsidRDefault="00B42F5C" w:rsidP="00D67299">
      <w:pPr>
        <w:jc w:val="center"/>
        <w:rPr>
          <w:sz w:val="32"/>
          <w:szCs w:val="32"/>
        </w:rPr>
      </w:pPr>
    </w:p>
    <w:p w:rsidR="00B42F5C" w:rsidRDefault="00B42F5C" w:rsidP="00D67299">
      <w:pPr>
        <w:jc w:val="center"/>
        <w:rPr>
          <w:sz w:val="32"/>
          <w:szCs w:val="32"/>
        </w:rPr>
      </w:pPr>
    </w:p>
    <w:p w:rsidR="00B42F5C" w:rsidRDefault="00B42F5C" w:rsidP="00D67299">
      <w:pPr>
        <w:jc w:val="center"/>
        <w:rPr>
          <w:sz w:val="32"/>
          <w:szCs w:val="32"/>
        </w:rPr>
      </w:pPr>
    </w:p>
    <w:p w:rsidR="00D67299" w:rsidRPr="00D67299" w:rsidRDefault="00D67299" w:rsidP="00D67299">
      <w:pPr>
        <w:jc w:val="center"/>
        <w:rPr>
          <w:sz w:val="32"/>
          <w:szCs w:val="32"/>
        </w:rPr>
      </w:pPr>
      <w:r w:rsidRPr="00D67299">
        <w:rPr>
          <w:sz w:val="32"/>
          <w:szCs w:val="32"/>
        </w:rPr>
        <w:t>Volunteer Water Conservation Notice</w:t>
      </w:r>
    </w:p>
    <w:p w:rsidR="00D67299" w:rsidRDefault="00D67299"/>
    <w:p w:rsidR="00D67299" w:rsidRDefault="00D67299"/>
    <w:p w:rsidR="00D67299" w:rsidRDefault="00D67299">
      <w:r>
        <w:t xml:space="preserve">The Town of Marshall </w:t>
      </w:r>
      <w:r w:rsidR="00C65113">
        <w:t>has</w:t>
      </w:r>
      <w:r>
        <w:t xml:space="preserve"> experienc</w:t>
      </w:r>
      <w:r w:rsidR="00C65113">
        <w:t>ed</w:t>
      </w:r>
      <w:bookmarkStart w:id="0" w:name="_GoBack"/>
      <w:bookmarkEnd w:id="0"/>
      <w:r>
        <w:t xml:space="preserve"> a break in the wastewater line leading to the Wastewater Plant.  </w:t>
      </w:r>
    </w:p>
    <w:p w:rsidR="00D67299" w:rsidRDefault="00D67299">
      <w:r>
        <w:t>We are asking that all Town of Marshall Water Customers conserve water to reduce the amount of water going into the wastewater system.</w:t>
      </w:r>
    </w:p>
    <w:p w:rsidR="00D67299" w:rsidRDefault="00D67299">
      <w:r>
        <w:t>The following are ways to conserve water:</w:t>
      </w:r>
    </w:p>
    <w:p w:rsidR="00D67299" w:rsidRDefault="008C6E2E" w:rsidP="008C6E2E">
      <w:pPr>
        <w:pStyle w:val="ListParagraph"/>
        <w:numPr>
          <w:ilvl w:val="0"/>
          <w:numId w:val="2"/>
        </w:numPr>
      </w:pPr>
      <w:r>
        <w:t>Limit car washing to a minimum;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Limit  lawn and garden watering to that which is necessary for plants to survive;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Do not wash down outside areas such as sidewalks, patios, parking lots, service bays, aprons, etc.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Do not leave faucets running while shaving or rinsing dishes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Water shrubbery to the minimum required, reusing household water when possible;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Limit use of clothes washers and dishwashers, and when used, operate fully loaded;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Use showers for bathing rather than bathtub and limit showers to no more than four minutes;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Limit flushing of toilets by multiple usage;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The use of disposable and biodegradable dishes is encouraged;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The use of flow restrictive and water saving devices</w:t>
      </w:r>
    </w:p>
    <w:p w:rsidR="008C6E2E" w:rsidRDefault="008C6E2E" w:rsidP="008C6E2E">
      <w:pPr>
        <w:pStyle w:val="ListParagraph"/>
        <w:numPr>
          <w:ilvl w:val="0"/>
          <w:numId w:val="2"/>
        </w:numPr>
      </w:pPr>
      <w:r>
        <w:t>Limit hours of operation of water-cooled air conditioners;</w:t>
      </w:r>
    </w:p>
    <w:p w:rsidR="008C6E2E" w:rsidRDefault="008C6E2E" w:rsidP="008C6E2E"/>
    <w:p w:rsidR="008C6E2E" w:rsidRDefault="008C6E2E" w:rsidP="008C6E2E"/>
    <w:p w:rsidR="008C6E2E" w:rsidRDefault="008C6E2E" w:rsidP="008C6E2E">
      <w:r>
        <w:t>This conservation notice is in effect until further notice.</w:t>
      </w:r>
    </w:p>
    <w:p w:rsidR="008C6E2E" w:rsidRDefault="008C6E2E" w:rsidP="008C6E2E"/>
    <w:sectPr w:rsidR="008C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03A"/>
    <w:multiLevelType w:val="hybridMultilevel"/>
    <w:tmpl w:val="F472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4360"/>
    <w:multiLevelType w:val="hybridMultilevel"/>
    <w:tmpl w:val="0CDA67D0"/>
    <w:lvl w:ilvl="0" w:tplc="C35C4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99"/>
    <w:rsid w:val="00720EFF"/>
    <w:rsid w:val="008C6E2E"/>
    <w:rsid w:val="00AB55E9"/>
    <w:rsid w:val="00B42F5C"/>
    <w:rsid w:val="00C65113"/>
    <w:rsid w:val="00D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7A1A-A2A9-4F7A-8F77-2ED335C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Massey</dc:creator>
  <cp:keywords/>
  <dc:description/>
  <cp:lastModifiedBy>Michelle Massey</cp:lastModifiedBy>
  <cp:revision>2</cp:revision>
  <cp:lastPrinted>2017-10-25T18:55:00Z</cp:lastPrinted>
  <dcterms:created xsi:type="dcterms:W3CDTF">2017-10-25T18:00:00Z</dcterms:created>
  <dcterms:modified xsi:type="dcterms:W3CDTF">2017-10-25T19:57:00Z</dcterms:modified>
</cp:coreProperties>
</file>